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44" w:rsidRPr="00A96E11" w:rsidRDefault="00613D44" w:rsidP="00AD5350">
      <w:pPr>
        <w:spacing w:line="360" w:lineRule="auto"/>
        <w:rPr>
          <w:rFonts w:cs="Times New Roman"/>
        </w:rPr>
      </w:pPr>
      <w:r w:rsidRPr="00A96E11">
        <w:rPr>
          <w:rFonts w:cs="Times New Roman"/>
        </w:rPr>
        <w:t>November 24, 2013 – Feast of Christ the King (Proper 29)</w:t>
      </w:r>
    </w:p>
    <w:p w:rsidR="00613D44" w:rsidRPr="00A96E11" w:rsidRDefault="00613D44" w:rsidP="00AD5350">
      <w:pPr>
        <w:spacing w:line="360" w:lineRule="auto"/>
        <w:rPr>
          <w:rFonts w:cs="Times New Roman"/>
        </w:rPr>
      </w:pPr>
      <w:r w:rsidRPr="00A96E11">
        <w:rPr>
          <w:rFonts w:cs="Times New Roman"/>
        </w:rPr>
        <w:t xml:space="preserve">© Jean E. </w:t>
      </w:r>
      <w:proofErr w:type="spellStart"/>
      <w:r w:rsidRPr="00A96E11">
        <w:rPr>
          <w:rFonts w:cs="Times New Roman"/>
        </w:rPr>
        <w:t>Mornard</w:t>
      </w:r>
      <w:proofErr w:type="spellEnd"/>
    </w:p>
    <w:p w:rsidR="00613D44" w:rsidRPr="00A96E11" w:rsidRDefault="00613D44" w:rsidP="00AD5350">
      <w:pPr>
        <w:spacing w:line="360" w:lineRule="auto"/>
        <w:rPr>
          <w:rFonts w:cs="Times New Roman"/>
        </w:rPr>
      </w:pPr>
    </w:p>
    <w:p w:rsidR="009A4A62" w:rsidRPr="00A96E11" w:rsidRDefault="000B6D9A" w:rsidP="00AD5350">
      <w:pPr>
        <w:spacing w:line="360" w:lineRule="auto"/>
        <w:rPr>
          <w:rFonts w:cs="Times New Roman"/>
        </w:rPr>
      </w:pPr>
      <w:r w:rsidRPr="00A96E11">
        <w:rPr>
          <w:rFonts w:cs="Times New Roman"/>
        </w:rPr>
        <w:t xml:space="preserve">Today is the last Sunday after Pentecost, </w:t>
      </w:r>
      <w:r w:rsidR="009A4A62" w:rsidRPr="00A96E11">
        <w:rPr>
          <w:rFonts w:cs="Times New Roman"/>
        </w:rPr>
        <w:t xml:space="preserve">which is the last day of the Church’s liturgical year.  It is </w:t>
      </w:r>
      <w:r w:rsidRPr="00A96E11">
        <w:rPr>
          <w:rFonts w:cs="Times New Roman"/>
        </w:rPr>
        <w:t xml:space="preserve">also </w:t>
      </w:r>
      <w:r w:rsidR="009A4A62" w:rsidRPr="00A96E11">
        <w:rPr>
          <w:rFonts w:cs="Times New Roman"/>
        </w:rPr>
        <w:t xml:space="preserve">designated as </w:t>
      </w:r>
      <w:r w:rsidRPr="00A96E11">
        <w:rPr>
          <w:rFonts w:cs="Times New Roman"/>
        </w:rPr>
        <w:t xml:space="preserve">the Feast of Christ the King.  </w:t>
      </w:r>
      <w:r w:rsidR="009A4A62" w:rsidRPr="00A96E11">
        <w:rPr>
          <w:rFonts w:cs="Times New Roman"/>
        </w:rPr>
        <w:t xml:space="preserve">Though this sounds like an old, traditional feast day, it’s actually relatively new.  </w:t>
      </w:r>
      <w:proofErr w:type="gramStart"/>
      <w:r w:rsidR="009A4A62" w:rsidRPr="00A96E11">
        <w:rPr>
          <w:rFonts w:cs="Times New Roman"/>
        </w:rPr>
        <w:t>Really new</w:t>
      </w:r>
      <w:r w:rsidR="00735505" w:rsidRPr="00A96E11">
        <w:rPr>
          <w:rFonts w:cs="Times New Roman"/>
        </w:rPr>
        <w:t>, in fact</w:t>
      </w:r>
      <w:r w:rsidR="009A4A62" w:rsidRPr="00A96E11">
        <w:rPr>
          <w:rFonts w:cs="Times New Roman"/>
        </w:rPr>
        <w:t>.</w:t>
      </w:r>
      <w:proofErr w:type="gramEnd"/>
      <w:r w:rsidR="009A4A62" w:rsidRPr="00A96E11">
        <w:rPr>
          <w:rFonts w:cs="Times New Roman"/>
        </w:rPr>
        <w:t xml:space="preserve">  </w:t>
      </w:r>
    </w:p>
    <w:p w:rsidR="009A4A62" w:rsidRPr="00A96E11" w:rsidRDefault="009A4A62" w:rsidP="00AD5350">
      <w:pPr>
        <w:spacing w:line="360" w:lineRule="auto"/>
        <w:rPr>
          <w:rFonts w:cs="Times New Roman"/>
        </w:rPr>
      </w:pPr>
    </w:p>
    <w:p w:rsidR="00C760AF" w:rsidRPr="00A96E11" w:rsidRDefault="009A4A62" w:rsidP="00AD5350">
      <w:pPr>
        <w:spacing w:line="360" w:lineRule="auto"/>
        <w:rPr>
          <w:rFonts w:cs="Times New Roman"/>
        </w:rPr>
      </w:pPr>
      <w:r w:rsidRPr="00A96E11">
        <w:rPr>
          <w:rFonts w:cs="Times New Roman"/>
        </w:rPr>
        <w:t xml:space="preserve">This is from Wikipedia: In 1925, Pope Pius XI established the last Sunday in October as the Feast of Christ the King. He did so in order to remind people of Christ's everlasting authority over the people of the earth, thereby signaling the church's resistance to the rising tide of secular values and ideas in politics as well as in social matters. </w:t>
      </w:r>
    </w:p>
    <w:p w:rsidR="00C760AF" w:rsidRPr="00A96E11" w:rsidRDefault="00C760AF" w:rsidP="00AD5350">
      <w:pPr>
        <w:spacing w:line="360" w:lineRule="auto"/>
        <w:rPr>
          <w:rFonts w:cs="Times New Roman"/>
        </w:rPr>
      </w:pPr>
    </w:p>
    <w:p w:rsidR="000B6D9A" w:rsidRPr="00A96E11" w:rsidRDefault="009A4A62" w:rsidP="00AD5350">
      <w:pPr>
        <w:spacing w:line="360" w:lineRule="auto"/>
        <w:rPr>
          <w:rFonts w:cs="Times New Roman"/>
        </w:rPr>
      </w:pPr>
      <w:r w:rsidRPr="00A96E11">
        <w:rPr>
          <w:rFonts w:cs="Times New Roman"/>
        </w:rPr>
        <w:t xml:space="preserve">This Roman Catholic feast day was </w:t>
      </w:r>
      <w:r w:rsidR="00C760AF" w:rsidRPr="00A96E11">
        <w:rPr>
          <w:rFonts w:cs="Times New Roman"/>
        </w:rPr>
        <w:t xml:space="preserve">then </w:t>
      </w:r>
      <w:r w:rsidRPr="00A96E11">
        <w:rPr>
          <w:rFonts w:cs="Times New Roman"/>
        </w:rPr>
        <w:t xml:space="preserve">adopted by the Episcopal Church as well as other churches of the Anglican Communion. </w:t>
      </w:r>
      <w:r w:rsidR="00C760AF" w:rsidRPr="00A96E11">
        <w:rPr>
          <w:rFonts w:cs="Times New Roman"/>
        </w:rPr>
        <w:t xml:space="preserve"> </w:t>
      </w:r>
      <w:r w:rsidRPr="00A96E11">
        <w:rPr>
          <w:rFonts w:cs="Times New Roman"/>
        </w:rPr>
        <w:t>In 1970 the Roman Catholic Church moved the feast to the last Sunday before</w:t>
      </w:r>
      <w:r w:rsidR="00C760AF" w:rsidRPr="00A96E11">
        <w:rPr>
          <w:rFonts w:cs="Times New Roman"/>
        </w:rPr>
        <w:t xml:space="preserve"> the new church year begins in Advent</w:t>
      </w:r>
      <w:r w:rsidRPr="00A96E11">
        <w:rPr>
          <w:rFonts w:cs="Times New Roman"/>
        </w:rPr>
        <w:t>, as did the Episcopal Church, in order to emphasize its eschatological importance.</w:t>
      </w:r>
    </w:p>
    <w:p w:rsidR="009A4A62" w:rsidRPr="00A96E11" w:rsidRDefault="009A4A62" w:rsidP="00AD5350">
      <w:pPr>
        <w:spacing w:line="360" w:lineRule="auto"/>
        <w:rPr>
          <w:rFonts w:cs="Times New Roman"/>
        </w:rPr>
      </w:pPr>
    </w:p>
    <w:p w:rsidR="009A4A62" w:rsidRPr="00A96E11" w:rsidRDefault="009A4A62" w:rsidP="00AD5350">
      <w:pPr>
        <w:spacing w:line="360" w:lineRule="auto"/>
        <w:rPr>
          <w:rFonts w:cs="Times New Roman"/>
        </w:rPr>
      </w:pPr>
      <w:r w:rsidRPr="00A96E11">
        <w:rPr>
          <w:rFonts w:cs="Times New Roman"/>
        </w:rPr>
        <w:t>Eschatological</w:t>
      </w:r>
      <w:r w:rsidR="00735505" w:rsidRPr="00A96E11">
        <w:rPr>
          <w:rFonts w:cs="Times New Roman"/>
        </w:rPr>
        <w:t>, by the way,</w:t>
      </w:r>
      <w:r w:rsidRPr="00A96E11">
        <w:rPr>
          <w:rFonts w:cs="Times New Roman"/>
        </w:rPr>
        <w:t xml:space="preserve"> is one of those </w:t>
      </w:r>
      <w:r w:rsidR="00C760AF" w:rsidRPr="00A96E11">
        <w:rPr>
          <w:rFonts w:cs="Times New Roman"/>
        </w:rPr>
        <w:t>fancy two</w:t>
      </w:r>
      <w:r w:rsidRPr="00A96E11">
        <w:rPr>
          <w:rFonts w:cs="Times New Roman"/>
        </w:rPr>
        <w:t xml:space="preserve"> dollar words that we learn in </w:t>
      </w:r>
      <w:r w:rsidR="00735505" w:rsidRPr="00A96E11">
        <w:rPr>
          <w:rFonts w:cs="Times New Roman"/>
        </w:rPr>
        <w:t xml:space="preserve">seminary and like to trot out </w:t>
      </w:r>
      <w:r w:rsidR="00C760AF" w:rsidRPr="00A96E11">
        <w:rPr>
          <w:rFonts w:cs="Times New Roman"/>
        </w:rPr>
        <w:t xml:space="preserve">in order </w:t>
      </w:r>
      <w:r w:rsidR="00735505" w:rsidRPr="00A96E11">
        <w:rPr>
          <w:rFonts w:cs="Times New Roman"/>
        </w:rPr>
        <w:t xml:space="preserve">to sound smart.  All it means is “regarding </w:t>
      </w:r>
      <w:r w:rsidR="00C760AF" w:rsidRPr="00A96E11">
        <w:rPr>
          <w:rFonts w:cs="Times New Roman"/>
        </w:rPr>
        <w:t xml:space="preserve">the </w:t>
      </w:r>
      <w:r w:rsidR="00735505" w:rsidRPr="00A96E11">
        <w:rPr>
          <w:rFonts w:cs="Times New Roman"/>
        </w:rPr>
        <w:t xml:space="preserve">end times.”  So the Church felt that there wasn’t enough emphasis on the coming reign of Christ, and they relocated the feast day for the very end of the Church calendar to drive the point home.  </w:t>
      </w:r>
      <w:proofErr w:type="gramStart"/>
      <w:r w:rsidR="00735505" w:rsidRPr="00A96E11">
        <w:rPr>
          <w:rFonts w:cs="Times New Roman"/>
        </w:rPr>
        <w:t>End of the year, end times.</w:t>
      </w:r>
      <w:proofErr w:type="gramEnd"/>
      <w:r w:rsidR="00735505" w:rsidRPr="00A96E11">
        <w:rPr>
          <w:rFonts w:cs="Times New Roman"/>
        </w:rPr>
        <w:t xml:space="preserve">  </w:t>
      </w:r>
      <w:proofErr w:type="gramStart"/>
      <w:r w:rsidR="00735505" w:rsidRPr="00A96E11">
        <w:rPr>
          <w:rFonts w:cs="Times New Roman"/>
        </w:rPr>
        <w:t>Very subtle.</w:t>
      </w:r>
      <w:proofErr w:type="gramEnd"/>
    </w:p>
    <w:p w:rsidR="00735505" w:rsidRPr="00A96E11" w:rsidRDefault="00735505" w:rsidP="00AD5350">
      <w:pPr>
        <w:spacing w:line="360" w:lineRule="auto"/>
        <w:rPr>
          <w:rFonts w:cs="Times New Roman"/>
        </w:rPr>
      </w:pPr>
    </w:p>
    <w:p w:rsidR="00735505" w:rsidRPr="00A96E11" w:rsidRDefault="00735505" w:rsidP="00AD5350">
      <w:pPr>
        <w:spacing w:line="360" w:lineRule="auto"/>
        <w:rPr>
          <w:rFonts w:cs="Times New Roman"/>
        </w:rPr>
      </w:pPr>
      <w:r w:rsidRPr="00A96E11">
        <w:rPr>
          <w:rFonts w:cs="Times New Roman"/>
        </w:rPr>
        <w:t xml:space="preserve">So why are we reading about </w:t>
      </w:r>
      <w:r w:rsidR="00ED7D56" w:rsidRPr="00A96E11">
        <w:rPr>
          <w:rFonts w:cs="Times New Roman"/>
        </w:rPr>
        <w:t>the crucifixion on this feast day.  Wouldn’t that be better suited for Lent, or some other solemn occasion?  And what on earth kind of king is a king on a cross?</w:t>
      </w:r>
    </w:p>
    <w:p w:rsidR="00ED7D56" w:rsidRPr="00A96E11" w:rsidRDefault="00ED7D56" w:rsidP="00AD5350">
      <w:pPr>
        <w:spacing w:line="360" w:lineRule="auto"/>
        <w:rPr>
          <w:rFonts w:cs="Times New Roman"/>
        </w:rPr>
      </w:pPr>
    </w:p>
    <w:p w:rsidR="00ED7D56" w:rsidRPr="00A96E11" w:rsidRDefault="00ED7D56" w:rsidP="00AD5350">
      <w:pPr>
        <w:spacing w:line="360" w:lineRule="auto"/>
        <w:rPr>
          <w:rFonts w:cs="Times New Roman"/>
        </w:rPr>
      </w:pPr>
      <w:r w:rsidRPr="00A96E11">
        <w:rPr>
          <w:rFonts w:cs="Times New Roman"/>
        </w:rPr>
        <w:t xml:space="preserve">That’s the answer right there.  Jesus is not an earthly king at all, and his coronation is not a glorious spectacle of pomp and circumstance, but rather an ignominious execution observed by a few jeering Romans, some sneering Jewish leaders, and a handful of shocked followers, mostly women.  </w:t>
      </w:r>
      <w:proofErr w:type="gramStart"/>
      <w:r w:rsidRPr="00A96E11">
        <w:rPr>
          <w:rFonts w:cs="Times New Roman"/>
        </w:rPr>
        <w:t>By earthly standards, not much of a king at all.</w:t>
      </w:r>
      <w:proofErr w:type="gramEnd"/>
    </w:p>
    <w:p w:rsidR="00ED7D56" w:rsidRPr="00A96E11" w:rsidRDefault="00ED7D56" w:rsidP="00AD5350">
      <w:pPr>
        <w:spacing w:line="360" w:lineRule="auto"/>
        <w:rPr>
          <w:rFonts w:cs="Times New Roman"/>
        </w:rPr>
      </w:pPr>
    </w:p>
    <w:p w:rsidR="00ED7D56" w:rsidRPr="00A96E11" w:rsidRDefault="00ED7D56" w:rsidP="00AD5350">
      <w:pPr>
        <w:spacing w:line="360" w:lineRule="auto"/>
        <w:rPr>
          <w:rFonts w:cs="Times New Roman"/>
        </w:rPr>
      </w:pPr>
      <w:r w:rsidRPr="00A96E11">
        <w:rPr>
          <w:rFonts w:cs="Times New Roman"/>
        </w:rPr>
        <w:t xml:space="preserve">But by heavenly standards, here is the true king of glory and king of peace.  Here is a king who has sacrificed everything for his kingdom.  </w:t>
      </w:r>
    </w:p>
    <w:p w:rsidR="009A4A62" w:rsidRPr="00A96E11" w:rsidRDefault="009A4A62" w:rsidP="00AD5350">
      <w:pPr>
        <w:spacing w:line="360" w:lineRule="auto"/>
        <w:rPr>
          <w:rFonts w:cs="Times New Roman"/>
        </w:rPr>
      </w:pPr>
    </w:p>
    <w:p w:rsidR="009A4A62" w:rsidRPr="00A96E11" w:rsidRDefault="001B1BB7" w:rsidP="00AD5350">
      <w:pPr>
        <w:spacing w:line="360" w:lineRule="auto"/>
        <w:rPr>
          <w:rFonts w:cs="Times New Roman"/>
        </w:rPr>
      </w:pPr>
      <w:r w:rsidRPr="00A96E11">
        <w:rPr>
          <w:rFonts w:cs="Times New Roman"/>
        </w:rPr>
        <w:t>As it says in our reading from Colossians, “He is the image of the invisible God, the firstborn of all creation; for in him all things in heaven and on earth were created, things visible and invisible, whether thrones or dominions or rulers or powers-- all things have been created through him and for him. He himself is before all things, and in him all things hold together.”</w:t>
      </w:r>
    </w:p>
    <w:p w:rsidR="001B1BB7" w:rsidRPr="00A96E11" w:rsidRDefault="001B1BB7" w:rsidP="00AD5350">
      <w:pPr>
        <w:spacing w:line="360" w:lineRule="auto"/>
        <w:rPr>
          <w:rFonts w:cs="Times New Roman"/>
        </w:rPr>
      </w:pPr>
    </w:p>
    <w:p w:rsidR="001B1BB7" w:rsidRPr="00A96E11" w:rsidRDefault="001B1BB7" w:rsidP="00AD5350">
      <w:pPr>
        <w:spacing w:line="360" w:lineRule="auto"/>
        <w:rPr>
          <w:rFonts w:cs="Times New Roman"/>
        </w:rPr>
      </w:pPr>
      <w:r w:rsidRPr="00A96E11">
        <w:rPr>
          <w:rFonts w:cs="Times New Roman"/>
        </w:rPr>
        <w:t xml:space="preserve">And yet, with all of the power of the universe at his fingertips, he gave it all up for a time to live among us.  </w:t>
      </w:r>
      <w:proofErr w:type="gramStart"/>
      <w:r w:rsidRPr="00A96E11">
        <w:rPr>
          <w:rFonts w:cs="Times New Roman"/>
        </w:rPr>
        <w:t>To live and die as one of us.</w:t>
      </w:r>
      <w:proofErr w:type="gramEnd"/>
      <w:r w:rsidRPr="00A96E11">
        <w:rPr>
          <w:rFonts w:cs="Times New Roman"/>
        </w:rPr>
        <w:t xml:space="preserve">  </w:t>
      </w:r>
      <w:proofErr w:type="gramStart"/>
      <w:r w:rsidRPr="00A96E11">
        <w:rPr>
          <w:rFonts w:cs="Times New Roman"/>
        </w:rPr>
        <w:t xml:space="preserve">To be </w:t>
      </w:r>
      <w:r w:rsidR="0086624D" w:rsidRPr="00A96E11">
        <w:rPr>
          <w:rFonts w:cs="Times New Roman"/>
        </w:rPr>
        <w:t>an example for us to follow of</w:t>
      </w:r>
      <w:r w:rsidRPr="00A96E11">
        <w:rPr>
          <w:rFonts w:cs="Times New Roman"/>
        </w:rPr>
        <w:t xml:space="preserve"> servant </w:t>
      </w:r>
      <w:r w:rsidR="0086624D" w:rsidRPr="00A96E11">
        <w:rPr>
          <w:rFonts w:cs="Times New Roman"/>
        </w:rPr>
        <w:t>leadership</w:t>
      </w:r>
      <w:r w:rsidRPr="00A96E11">
        <w:rPr>
          <w:rFonts w:cs="Times New Roman"/>
        </w:rPr>
        <w:t>.</w:t>
      </w:r>
      <w:proofErr w:type="gramEnd"/>
    </w:p>
    <w:p w:rsidR="001B1BB7" w:rsidRPr="00A96E11" w:rsidRDefault="001B1BB7" w:rsidP="00AD5350">
      <w:pPr>
        <w:spacing w:line="360" w:lineRule="auto"/>
        <w:rPr>
          <w:rFonts w:cs="Times New Roman"/>
        </w:rPr>
      </w:pPr>
    </w:p>
    <w:p w:rsidR="001B1BB7" w:rsidRPr="00A96E11" w:rsidRDefault="001B1BB7" w:rsidP="00AD5350">
      <w:pPr>
        <w:spacing w:line="360" w:lineRule="auto"/>
        <w:rPr>
          <w:rFonts w:cs="Times New Roman"/>
        </w:rPr>
      </w:pPr>
      <w:r w:rsidRPr="00A96E11">
        <w:rPr>
          <w:rFonts w:cs="Times New Roman"/>
        </w:rPr>
        <w:t>This is why the Cross is so important in this kingdom.  In paying the ultimate price</w:t>
      </w:r>
      <w:r w:rsidR="0086624D" w:rsidRPr="00A96E11">
        <w:rPr>
          <w:rFonts w:cs="Times New Roman"/>
        </w:rPr>
        <w:t xml:space="preserve"> of dying on the Cross, and then being resurrected</w:t>
      </w:r>
      <w:r w:rsidRPr="00A96E11">
        <w:rPr>
          <w:rFonts w:cs="Times New Roman"/>
        </w:rPr>
        <w:t xml:space="preserve">, Jesus and his kingdom rise above </w:t>
      </w:r>
      <w:r w:rsidR="0086624D" w:rsidRPr="00A96E11">
        <w:rPr>
          <w:rFonts w:cs="Times New Roman"/>
        </w:rPr>
        <w:t xml:space="preserve">mere </w:t>
      </w:r>
      <w:r w:rsidRPr="00A96E11">
        <w:rPr>
          <w:rFonts w:cs="Times New Roman"/>
        </w:rPr>
        <w:t xml:space="preserve">earthly realms and are established as the kingdom of heaven, the kingdom of God.  </w:t>
      </w:r>
    </w:p>
    <w:p w:rsidR="001B1BB7" w:rsidRPr="00A96E11" w:rsidRDefault="001B1BB7" w:rsidP="00AD5350">
      <w:pPr>
        <w:spacing w:line="360" w:lineRule="auto"/>
        <w:rPr>
          <w:rFonts w:cs="Times New Roman"/>
        </w:rPr>
      </w:pPr>
    </w:p>
    <w:p w:rsidR="004D6FAA" w:rsidRPr="00A96E11" w:rsidRDefault="004D6FAA" w:rsidP="00AD5350">
      <w:pPr>
        <w:spacing w:line="360" w:lineRule="auto"/>
        <w:rPr>
          <w:rFonts w:cs="Times New Roman"/>
        </w:rPr>
      </w:pPr>
      <w:r w:rsidRPr="00A96E11">
        <w:rPr>
          <w:rFonts w:cs="Times New Roman"/>
        </w:rPr>
        <w:t xml:space="preserve">We in this country struggle with the idea of a king.  We can’t help it - it’s built into our national heritage.  We fought a terrible war to keep from being under the thumb of a monarch ever again and we spend an inordinate amount of time amending and defending the documents that were written over two hundred years ago for the purpose of preventing any kind of kingdom from being established on our shores.  So it makes sense, in some ways, to ask why on earth </w:t>
      </w:r>
      <w:proofErr w:type="gramStart"/>
      <w:r w:rsidRPr="00A96E11">
        <w:rPr>
          <w:rFonts w:cs="Times New Roman"/>
        </w:rPr>
        <w:t>would we</w:t>
      </w:r>
      <w:proofErr w:type="gramEnd"/>
      <w:r w:rsidRPr="00A96E11">
        <w:rPr>
          <w:rFonts w:cs="Times New Roman"/>
        </w:rPr>
        <w:t xml:space="preserve"> want to put ourselves under the rule of Christ the King.</w:t>
      </w:r>
    </w:p>
    <w:p w:rsidR="004D6FAA" w:rsidRPr="00A96E11" w:rsidRDefault="004D6FAA" w:rsidP="00AD5350">
      <w:pPr>
        <w:spacing w:line="360" w:lineRule="auto"/>
        <w:rPr>
          <w:rFonts w:cs="Times New Roman"/>
        </w:rPr>
      </w:pPr>
    </w:p>
    <w:p w:rsidR="004D6FAA" w:rsidRPr="00A96E11" w:rsidRDefault="004D6FAA" w:rsidP="00AD5350">
      <w:pPr>
        <w:spacing w:line="360" w:lineRule="auto"/>
        <w:rPr>
          <w:rFonts w:cs="Times New Roman"/>
        </w:rPr>
      </w:pPr>
      <w:r w:rsidRPr="00A96E11">
        <w:rPr>
          <w:rFonts w:cs="Times New Roman"/>
        </w:rPr>
        <w:t xml:space="preserve">And a lot of people in the Church really push back against the concept of a kingly Jesus, which I don’t quite understand.  Maybe they hate the notion of being under anyone’s dominion, or maybe it has bled over from our independent nature as a country, or maybe they’re just afraid that they’re not completely in charge of their lives.  Whatever the reason, they bend over backwards to take all of the ruling language out of their worship lives, which must make this feast day </w:t>
      </w:r>
      <w:r w:rsidR="00BC0E99" w:rsidRPr="00A96E11">
        <w:rPr>
          <w:rFonts w:cs="Times New Roman"/>
        </w:rPr>
        <w:t xml:space="preserve">pretty </w:t>
      </w:r>
      <w:r w:rsidRPr="00A96E11">
        <w:rPr>
          <w:rFonts w:cs="Times New Roman"/>
        </w:rPr>
        <w:t>tricky for them.</w:t>
      </w:r>
    </w:p>
    <w:p w:rsidR="004D6FAA" w:rsidRPr="00A96E11" w:rsidRDefault="004D6FAA" w:rsidP="00AD5350">
      <w:pPr>
        <w:spacing w:line="360" w:lineRule="auto"/>
        <w:rPr>
          <w:rFonts w:cs="Times New Roman"/>
        </w:rPr>
      </w:pPr>
    </w:p>
    <w:p w:rsidR="004D6FAA" w:rsidRPr="00A96E11" w:rsidRDefault="004D6FAA" w:rsidP="00AD5350">
      <w:pPr>
        <w:spacing w:line="360" w:lineRule="auto"/>
        <w:rPr>
          <w:rFonts w:cs="Times New Roman"/>
        </w:rPr>
      </w:pPr>
      <w:r w:rsidRPr="00A96E11">
        <w:rPr>
          <w:rFonts w:cs="Times New Roman"/>
        </w:rPr>
        <w:t xml:space="preserve">Though I can sort of see some of their reasoning, I also find that attitude kind of sad because I think they’re missing the point both of the kind of king Jesus is and the nature of the kingdom itself.  </w:t>
      </w:r>
    </w:p>
    <w:p w:rsidR="004D6FAA" w:rsidRPr="00A96E11" w:rsidRDefault="004D6FAA" w:rsidP="00AD5350">
      <w:pPr>
        <w:spacing w:line="360" w:lineRule="auto"/>
        <w:rPr>
          <w:rFonts w:cs="Times New Roman"/>
        </w:rPr>
      </w:pPr>
    </w:p>
    <w:p w:rsidR="004D6FAA" w:rsidRPr="00A96E11" w:rsidRDefault="004D6FAA" w:rsidP="00AD5350">
      <w:pPr>
        <w:spacing w:line="360" w:lineRule="auto"/>
        <w:rPr>
          <w:rFonts w:cs="Times New Roman"/>
        </w:rPr>
      </w:pPr>
      <w:r w:rsidRPr="00A96E11">
        <w:rPr>
          <w:rFonts w:cs="Times New Roman"/>
        </w:rPr>
        <w:t xml:space="preserve">First of all, Christ the King is not Christ the Despot or Christ the Tyrant or Christ the Dictator.  If the Gospels haven’t made at least THAT point clear, people just aren’t reading them.  In Luke alone, the kingdom of God is mentioned nearly three dozen times.  Most of those occurrences are in the context, </w:t>
      </w:r>
      <w:r w:rsidRPr="00A96E11">
        <w:rPr>
          <w:rFonts w:cs="Times New Roman"/>
        </w:rPr>
        <w:lastRenderedPageBreak/>
        <w:t xml:space="preserve">not of ruling or being ruled over, but in the context of the kingdom as a gift – a gift specifically given to the poor and the helpless.  </w:t>
      </w:r>
    </w:p>
    <w:p w:rsidR="004D6FAA" w:rsidRPr="00A96E11" w:rsidRDefault="004D6FAA" w:rsidP="00AD5350">
      <w:pPr>
        <w:spacing w:line="360" w:lineRule="auto"/>
        <w:rPr>
          <w:rFonts w:cs="Times New Roman"/>
        </w:rPr>
      </w:pPr>
    </w:p>
    <w:p w:rsidR="004D6FAA" w:rsidRPr="00A96E11" w:rsidRDefault="004D6FAA" w:rsidP="00AD5350">
      <w:pPr>
        <w:pStyle w:val="ListParagraph"/>
        <w:numPr>
          <w:ilvl w:val="0"/>
          <w:numId w:val="1"/>
        </w:numPr>
        <w:spacing w:line="360" w:lineRule="auto"/>
        <w:rPr>
          <w:rFonts w:cs="Times New Roman"/>
        </w:rPr>
      </w:pPr>
      <w:r w:rsidRPr="00A96E11">
        <w:rPr>
          <w:rFonts w:cs="Times New Roman"/>
        </w:rPr>
        <w:t>Blessed are you who are poor, for yours is the kingdom of God.  (Luke 6:20)</w:t>
      </w:r>
    </w:p>
    <w:p w:rsidR="004D6FAA" w:rsidRPr="00A96E11" w:rsidRDefault="004D6FAA" w:rsidP="00AD5350">
      <w:pPr>
        <w:pStyle w:val="ListParagraph"/>
        <w:numPr>
          <w:ilvl w:val="0"/>
          <w:numId w:val="1"/>
        </w:numPr>
        <w:spacing w:line="360" w:lineRule="auto"/>
        <w:rPr>
          <w:rFonts w:eastAsia="Times New Roman" w:cs="Times New Roman"/>
          <w:bCs w:val="0"/>
        </w:rPr>
      </w:pPr>
      <w:r w:rsidRPr="00A96E11">
        <w:rPr>
          <w:rFonts w:eastAsia="Times New Roman" w:cs="Times New Roman"/>
          <w:bCs w:val="0"/>
        </w:rPr>
        <w:t xml:space="preserve">Heal the sick </w:t>
      </w:r>
      <w:proofErr w:type="gramStart"/>
      <w:r w:rsidRPr="00A96E11">
        <w:rPr>
          <w:rFonts w:eastAsia="Times New Roman" w:cs="Times New Roman"/>
          <w:bCs w:val="0"/>
        </w:rPr>
        <w:t>who</w:t>
      </w:r>
      <w:proofErr w:type="gramEnd"/>
      <w:r w:rsidRPr="00A96E11">
        <w:rPr>
          <w:rFonts w:eastAsia="Times New Roman" w:cs="Times New Roman"/>
          <w:bCs w:val="0"/>
        </w:rPr>
        <w:t xml:space="preserve"> are there and tell them, 'The kingdom of God is near you.’  (Luke 10:9)</w:t>
      </w:r>
    </w:p>
    <w:p w:rsidR="004D6FAA" w:rsidRPr="00A96E11" w:rsidRDefault="004D6FAA" w:rsidP="00AD5350">
      <w:pPr>
        <w:pStyle w:val="ListParagraph"/>
        <w:numPr>
          <w:ilvl w:val="0"/>
          <w:numId w:val="1"/>
        </w:numPr>
        <w:spacing w:line="360" w:lineRule="auto"/>
        <w:rPr>
          <w:rFonts w:eastAsia="Times New Roman" w:cs="Times New Roman"/>
          <w:bCs w:val="0"/>
        </w:rPr>
      </w:pPr>
      <w:r w:rsidRPr="00A96E11">
        <w:rPr>
          <w:rFonts w:eastAsia="Times New Roman" w:cs="Times New Roman"/>
          <w:bCs w:val="0"/>
        </w:rPr>
        <w:t>Do not be afraid, little flock, for your Father has been pleased to give you the kingdom.  (Luke 12:32)</w:t>
      </w:r>
    </w:p>
    <w:p w:rsidR="004D6FAA" w:rsidRPr="00A96E11" w:rsidRDefault="004D6FAA" w:rsidP="00AD5350">
      <w:pPr>
        <w:pStyle w:val="ListParagraph"/>
        <w:numPr>
          <w:ilvl w:val="0"/>
          <w:numId w:val="1"/>
        </w:numPr>
        <w:spacing w:line="360" w:lineRule="auto"/>
        <w:rPr>
          <w:rFonts w:eastAsia="Times New Roman" w:cs="Times New Roman"/>
          <w:bCs w:val="0"/>
        </w:rPr>
      </w:pPr>
      <w:r w:rsidRPr="00A96E11">
        <w:rPr>
          <w:rFonts w:eastAsia="Times New Roman" w:cs="Times New Roman"/>
          <w:bCs w:val="0"/>
        </w:rPr>
        <w:t>People will come from east and west and north and south, and will take their places at the feast in the kingdom of God.  (Luke 13:29)</w:t>
      </w:r>
    </w:p>
    <w:p w:rsidR="004D6FAA" w:rsidRPr="00A96E11" w:rsidRDefault="004D6FAA" w:rsidP="00AD5350">
      <w:pPr>
        <w:pStyle w:val="ListParagraph"/>
        <w:numPr>
          <w:ilvl w:val="0"/>
          <w:numId w:val="1"/>
        </w:numPr>
        <w:spacing w:line="360" w:lineRule="auto"/>
        <w:rPr>
          <w:rFonts w:eastAsia="Times New Roman" w:cs="Times New Roman"/>
          <w:bCs w:val="0"/>
        </w:rPr>
      </w:pPr>
      <w:r w:rsidRPr="00A96E11">
        <w:rPr>
          <w:rFonts w:eastAsia="Times New Roman" w:cs="Times New Roman"/>
          <w:bCs w:val="0"/>
        </w:rPr>
        <w:t>The kingdom of God is within you.  (Luke 17:21)</w:t>
      </w:r>
    </w:p>
    <w:p w:rsidR="004D6FAA" w:rsidRPr="00A96E11" w:rsidRDefault="004D6FAA" w:rsidP="00AD5350">
      <w:pPr>
        <w:pStyle w:val="ListParagraph"/>
        <w:numPr>
          <w:ilvl w:val="0"/>
          <w:numId w:val="1"/>
        </w:numPr>
        <w:spacing w:line="360" w:lineRule="auto"/>
        <w:rPr>
          <w:rFonts w:eastAsia="Times New Roman" w:cs="Times New Roman"/>
          <w:bCs w:val="0"/>
        </w:rPr>
      </w:pPr>
      <w:r w:rsidRPr="00A96E11">
        <w:rPr>
          <w:rFonts w:eastAsia="Times New Roman" w:cs="Times New Roman"/>
          <w:bCs w:val="0"/>
        </w:rPr>
        <w:t>It is easier for a camel to go through the eye of a needle than for a rich man to enter the kingdom of God.  (Luke 18:25)</w:t>
      </w:r>
    </w:p>
    <w:p w:rsidR="004D6FAA" w:rsidRPr="00A96E11" w:rsidRDefault="004D6FAA" w:rsidP="00AD5350">
      <w:pPr>
        <w:pStyle w:val="ListParagraph"/>
        <w:numPr>
          <w:ilvl w:val="0"/>
          <w:numId w:val="1"/>
        </w:numPr>
        <w:spacing w:line="360" w:lineRule="auto"/>
        <w:rPr>
          <w:rFonts w:eastAsia="Times New Roman" w:cs="Times New Roman"/>
          <w:bCs w:val="0"/>
        </w:rPr>
      </w:pPr>
      <w:r w:rsidRPr="00A96E11">
        <w:rPr>
          <w:rFonts w:eastAsia="Times New Roman" w:cs="Times New Roman"/>
          <w:bCs w:val="0"/>
        </w:rPr>
        <w:t>And I confer on you a kingdom, just as my Father conferred one on me.  (Luke 22:29)</w:t>
      </w:r>
    </w:p>
    <w:p w:rsidR="004D6FAA" w:rsidRPr="00A96E11" w:rsidRDefault="004D6FAA" w:rsidP="00AD5350">
      <w:pPr>
        <w:pStyle w:val="ListParagraph"/>
        <w:numPr>
          <w:ilvl w:val="0"/>
          <w:numId w:val="1"/>
        </w:numPr>
        <w:spacing w:line="360" w:lineRule="auto"/>
        <w:rPr>
          <w:rFonts w:eastAsia="Times New Roman" w:cs="Times New Roman"/>
          <w:bCs w:val="0"/>
        </w:rPr>
      </w:pPr>
      <w:r w:rsidRPr="00A96E11">
        <w:rPr>
          <w:rFonts w:eastAsia="Times New Roman" w:cs="Times New Roman"/>
          <w:bCs w:val="0"/>
        </w:rPr>
        <w:t>And finally, in today’s reading, the repentant thief said, "Jesus, remember me when you come into your kingdom."  (Luke 23:42)</w:t>
      </w:r>
    </w:p>
    <w:p w:rsidR="004D6FAA" w:rsidRPr="00A96E11" w:rsidRDefault="004D6FAA" w:rsidP="00AD5350">
      <w:pPr>
        <w:spacing w:line="360" w:lineRule="auto"/>
        <w:rPr>
          <w:rFonts w:cs="Times New Roman"/>
        </w:rPr>
      </w:pPr>
    </w:p>
    <w:p w:rsidR="004D6FAA" w:rsidRPr="00A96E11" w:rsidRDefault="004D6FAA" w:rsidP="00AD5350">
      <w:pPr>
        <w:spacing w:line="360" w:lineRule="auto"/>
        <w:rPr>
          <w:rFonts w:cs="Times New Roman"/>
        </w:rPr>
      </w:pPr>
      <w:r w:rsidRPr="00A96E11">
        <w:rPr>
          <w:rFonts w:cs="Times New Roman"/>
        </w:rPr>
        <w:t>So this kingdom of God is not a kingdom where people are forced to live under the thumb of a ruler, but rather a place where the subjects are co-equals with the king himself.  This is the new kind of king that Jesus is.  Jesus chose to come to live among us.  He didn’t have to.  And in choosing to live among us, he also chose to die as one of us, frail and broken.  But in his humanity, he didn’t give up his kingship.  Rather, he conferred it upon us.</w:t>
      </w:r>
    </w:p>
    <w:p w:rsidR="009A4A62" w:rsidRPr="00A96E11" w:rsidRDefault="009A4A62" w:rsidP="00AD5350">
      <w:pPr>
        <w:spacing w:line="360" w:lineRule="auto"/>
        <w:rPr>
          <w:rFonts w:cs="Times New Roman"/>
        </w:rPr>
      </w:pPr>
    </w:p>
    <w:p w:rsidR="00384C96" w:rsidRPr="00A96E11" w:rsidRDefault="00384C96" w:rsidP="00AD5350">
      <w:pPr>
        <w:spacing w:line="360" w:lineRule="auto"/>
        <w:rPr>
          <w:rFonts w:cs="Times New Roman"/>
        </w:rPr>
      </w:pPr>
      <w:r w:rsidRPr="00A96E11">
        <w:rPr>
          <w:rFonts w:cs="Times New Roman"/>
        </w:rPr>
        <w:t>On November 22</w:t>
      </w:r>
      <w:r w:rsidRPr="00A96E11">
        <w:rPr>
          <w:rFonts w:cs="Times New Roman"/>
          <w:vertAlign w:val="superscript"/>
        </w:rPr>
        <w:t>nd</w:t>
      </w:r>
      <w:r w:rsidRPr="00A96E11">
        <w:rPr>
          <w:rFonts w:cs="Times New Roman"/>
        </w:rPr>
        <w:t xml:space="preserve">, fifty years ago, at 1:00 central time, Americans reeled in shock as they heard the news that President Kennedy had been assassinated in Dallas, Texas.  </w:t>
      </w:r>
      <w:r w:rsidR="003C45D8" w:rsidRPr="00A96E11">
        <w:rPr>
          <w:rFonts w:cs="Times New Roman"/>
        </w:rPr>
        <w:t>This past</w:t>
      </w:r>
      <w:r w:rsidRPr="00A96E11">
        <w:rPr>
          <w:rFonts w:cs="Times New Roman"/>
        </w:rPr>
        <w:t xml:space="preserve"> Friday, </w:t>
      </w:r>
      <w:proofErr w:type="spellStart"/>
      <w:r w:rsidRPr="00A96E11">
        <w:rPr>
          <w:rFonts w:cs="Times New Roman"/>
        </w:rPr>
        <w:t>Facebook</w:t>
      </w:r>
      <w:proofErr w:type="spellEnd"/>
      <w:r w:rsidRPr="00A96E11">
        <w:rPr>
          <w:rFonts w:cs="Times New Roman"/>
        </w:rPr>
        <w:t xml:space="preserve"> and Twitter were full of “where were you when Kennedy was shot” stories.  I personally was in third grade, and I remember them wheeling a television set into the library so we could watch the news.  Then they sent us home early.  I didn’t really understand what was going on, but I remember where I was, like it was yesterday.</w:t>
      </w:r>
    </w:p>
    <w:p w:rsidR="00384C96" w:rsidRPr="00A96E11" w:rsidRDefault="00384C96" w:rsidP="00AD5350">
      <w:pPr>
        <w:spacing w:line="360" w:lineRule="auto"/>
        <w:rPr>
          <w:rFonts w:cs="Times New Roman"/>
        </w:rPr>
      </w:pPr>
    </w:p>
    <w:p w:rsidR="00384C96" w:rsidRPr="00A96E11" w:rsidRDefault="00384C96" w:rsidP="00AD5350">
      <w:pPr>
        <w:spacing w:line="360" w:lineRule="auto"/>
        <w:rPr>
          <w:rFonts w:cs="Times New Roman"/>
        </w:rPr>
      </w:pPr>
      <w:r w:rsidRPr="00A96E11">
        <w:rPr>
          <w:rFonts w:cs="Times New Roman"/>
        </w:rPr>
        <w:t xml:space="preserve">Every generation seems to have one or more “where were you when…” events.  Where were you when Pearl Harbor was attacked?  Where were you when Neil Armstrong landed on the moon?  Where were </w:t>
      </w:r>
      <w:r w:rsidRPr="00A96E11">
        <w:rPr>
          <w:rFonts w:cs="Times New Roman"/>
        </w:rPr>
        <w:lastRenderedPageBreak/>
        <w:t>you when the Twin Towers fell?  These are cataclysmic events that leave an indelible mark on our souls, good or bad.  They are events of great power.</w:t>
      </w:r>
    </w:p>
    <w:p w:rsidR="00384C96" w:rsidRPr="00A96E11" w:rsidRDefault="00384C96" w:rsidP="00AD5350">
      <w:pPr>
        <w:spacing w:line="360" w:lineRule="auto"/>
        <w:rPr>
          <w:rFonts w:cs="Times New Roman"/>
        </w:rPr>
      </w:pPr>
    </w:p>
    <w:p w:rsidR="009A4A62" w:rsidRPr="00A96E11" w:rsidRDefault="00384C96" w:rsidP="00AD5350">
      <w:pPr>
        <w:spacing w:line="360" w:lineRule="auto"/>
        <w:rPr>
          <w:rFonts w:cs="Times New Roman"/>
        </w:rPr>
      </w:pPr>
      <w:r w:rsidRPr="00A96E11">
        <w:rPr>
          <w:rFonts w:cs="Times New Roman"/>
        </w:rPr>
        <w:t xml:space="preserve">Today’s Gospel </w:t>
      </w:r>
      <w:r w:rsidR="003C45D8" w:rsidRPr="00A96E11">
        <w:rPr>
          <w:rFonts w:cs="Times New Roman"/>
        </w:rPr>
        <w:t>tells us of</w:t>
      </w:r>
      <w:r w:rsidRPr="00A96E11">
        <w:rPr>
          <w:rFonts w:cs="Times New Roman"/>
        </w:rPr>
        <w:t xml:space="preserve"> the greatest cataclysmic event of all time – one that ultimately changed the whole world</w:t>
      </w:r>
      <w:r w:rsidR="003C45D8" w:rsidRPr="00A96E11">
        <w:rPr>
          <w:rFonts w:cs="Times New Roman"/>
        </w:rPr>
        <w:t xml:space="preserve"> – disguised as the lowly death of an itinerant Galilean preacher and healer</w:t>
      </w:r>
      <w:r w:rsidRPr="00A96E11">
        <w:rPr>
          <w:rFonts w:cs="Times New Roman"/>
        </w:rPr>
        <w:t>.  And today we</w:t>
      </w:r>
      <w:r w:rsidR="003C45D8" w:rsidRPr="00A96E11">
        <w:rPr>
          <w:rFonts w:cs="Times New Roman"/>
        </w:rPr>
        <w:t xml:space="preserve"> are celebrating</w:t>
      </w:r>
      <w:r w:rsidRPr="00A96E11">
        <w:rPr>
          <w:rFonts w:cs="Times New Roman"/>
        </w:rPr>
        <w:t xml:space="preserve"> what on the surface may have seemed like a disaster, and the end of everything, </w:t>
      </w:r>
      <w:r w:rsidR="003C45D8" w:rsidRPr="00A96E11">
        <w:rPr>
          <w:rFonts w:cs="Times New Roman"/>
        </w:rPr>
        <w:t xml:space="preserve">but </w:t>
      </w:r>
      <w:proofErr w:type="gramStart"/>
      <w:r w:rsidRPr="00A96E11">
        <w:rPr>
          <w:rFonts w:cs="Times New Roman"/>
        </w:rPr>
        <w:t>was</w:t>
      </w:r>
      <w:proofErr w:type="gramEnd"/>
      <w:r w:rsidRPr="00A96E11">
        <w:rPr>
          <w:rFonts w:cs="Times New Roman"/>
        </w:rPr>
        <w:t xml:space="preserve"> in fact the start of the greatest kingdom known to man.</w:t>
      </w:r>
    </w:p>
    <w:p w:rsidR="00384C96" w:rsidRPr="00A96E11" w:rsidRDefault="00384C96" w:rsidP="00AD5350">
      <w:pPr>
        <w:spacing w:line="360" w:lineRule="auto"/>
        <w:rPr>
          <w:rFonts w:cs="Times New Roman"/>
        </w:rPr>
      </w:pPr>
    </w:p>
    <w:p w:rsidR="00C45D5A" w:rsidRPr="00A96E11" w:rsidRDefault="00384C96" w:rsidP="00AD5350">
      <w:pPr>
        <w:spacing w:line="360" w:lineRule="auto"/>
        <w:rPr>
          <w:rFonts w:cs="Times New Roman"/>
        </w:rPr>
      </w:pPr>
      <w:r w:rsidRPr="00A96E11">
        <w:rPr>
          <w:rFonts w:cs="Times New Roman"/>
        </w:rPr>
        <w:t>Christ’s kingdom is not made up of countries, or land, or armies, or palaces.  Christ’s kingdom is made up of the hearts of men and women – of all of us.  We are God’s kingdom.</w:t>
      </w:r>
      <w:r w:rsidR="003C45D8" w:rsidRPr="00A96E11">
        <w:rPr>
          <w:rFonts w:cs="Times New Roman"/>
        </w:rPr>
        <w:t xml:space="preserve">  </w:t>
      </w:r>
      <w:r w:rsidR="003070A7" w:rsidRPr="00A96E11">
        <w:rPr>
          <w:rFonts w:cs="Times New Roman"/>
        </w:rPr>
        <w:t xml:space="preserve">So if that’s the case, what can we possibly do but to follow the example of our king in our own lives?  What can we possibly do but treat others, especially the poor, the sick, the disabled, the downtrodden, with compassion and fairness?  </w:t>
      </w:r>
      <w:r w:rsidR="00C45D5A" w:rsidRPr="00A96E11">
        <w:rPr>
          <w:rFonts w:cs="Times New Roman"/>
        </w:rPr>
        <w:t xml:space="preserve">In the words of the prophet Micah, what </w:t>
      </w:r>
      <w:r w:rsidR="000861B1" w:rsidRPr="00A96E11">
        <w:rPr>
          <w:rFonts w:cs="Times New Roman"/>
        </w:rPr>
        <w:t>can we possibly do but what the</w:t>
      </w:r>
      <w:r w:rsidR="00C45D5A" w:rsidRPr="00A96E11">
        <w:rPr>
          <w:rFonts w:cs="Times New Roman"/>
        </w:rPr>
        <w:t xml:space="preserve"> Lord require</w:t>
      </w:r>
      <w:r w:rsidR="000861B1" w:rsidRPr="00A96E11">
        <w:rPr>
          <w:rFonts w:cs="Times New Roman"/>
        </w:rPr>
        <w:t>s</w:t>
      </w:r>
      <w:r w:rsidR="00C45D5A" w:rsidRPr="00A96E11">
        <w:rPr>
          <w:rFonts w:cs="Times New Roman"/>
        </w:rPr>
        <w:t xml:space="preserve"> of </w:t>
      </w:r>
      <w:r w:rsidR="000861B1" w:rsidRPr="00A96E11">
        <w:rPr>
          <w:rFonts w:cs="Times New Roman"/>
        </w:rPr>
        <w:t xml:space="preserve">us - </w:t>
      </w:r>
      <w:r w:rsidR="00C45D5A" w:rsidRPr="00A96E11">
        <w:rPr>
          <w:rFonts w:cs="Times New Roman"/>
        </w:rPr>
        <w:t>to do justice, and to love kindness,</w:t>
      </w:r>
      <w:r w:rsidR="000861B1" w:rsidRPr="00A96E11">
        <w:rPr>
          <w:rFonts w:cs="Times New Roman"/>
        </w:rPr>
        <w:t xml:space="preserve"> </w:t>
      </w:r>
      <w:r w:rsidR="00C45D5A" w:rsidRPr="00A96E11">
        <w:rPr>
          <w:rFonts w:cs="Times New Roman"/>
        </w:rPr>
        <w:t xml:space="preserve">and to walk humbly with </w:t>
      </w:r>
      <w:r w:rsidR="000861B1" w:rsidRPr="00A96E11">
        <w:rPr>
          <w:rFonts w:cs="Times New Roman"/>
        </w:rPr>
        <w:t>our</w:t>
      </w:r>
      <w:r w:rsidR="00C45D5A" w:rsidRPr="00A96E11">
        <w:rPr>
          <w:rFonts w:cs="Times New Roman"/>
        </w:rPr>
        <w:t xml:space="preserve"> God?</w:t>
      </w:r>
    </w:p>
    <w:p w:rsidR="003070A7" w:rsidRPr="00A96E11" w:rsidRDefault="003070A7" w:rsidP="00AD5350">
      <w:pPr>
        <w:spacing w:line="360" w:lineRule="auto"/>
        <w:rPr>
          <w:rFonts w:cs="Times New Roman"/>
        </w:rPr>
      </w:pPr>
    </w:p>
    <w:p w:rsidR="003070A7" w:rsidRPr="00A96E11" w:rsidRDefault="003070A7" w:rsidP="00AD5350">
      <w:pPr>
        <w:spacing w:line="360" w:lineRule="auto"/>
        <w:rPr>
          <w:rFonts w:cs="Times New Roman"/>
        </w:rPr>
      </w:pPr>
      <w:r w:rsidRPr="00A96E11">
        <w:rPr>
          <w:rFonts w:cs="Times New Roman"/>
        </w:rPr>
        <w:t xml:space="preserve">Well, in fact, there are a lot of things we can possibly do.  But I know in my heart what we SHOULD do.  </w:t>
      </w:r>
      <w:r w:rsidR="000861B1" w:rsidRPr="00A96E11">
        <w:rPr>
          <w:rFonts w:cs="Times New Roman"/>
        </w:rPr>
        <w:t>Follow our crucified and resurrected Lord.</w:t>
      </w:r>
    </w:p>
    <w:p w:rsidR="003070A7" w:rsidRPr="00A96E11" w:rsidRDefault="003070A7" w:rsidP="00AD5350">
      <w:pPr>
        <w:spacing w:line="360" w:lineRule="auto"/>
        <w:rPr>
          <w:rFonts w:cs="Times New Roman"/>
        </w:rPr>
      </w:pPr>
    </w:p>
    <w:p w:rsidR="00384C96" w:rsidRPr="00A96E11" w:rsidRDefault="003C45D8" w:rsidP="00AD5350">
      <w:pPr>
        <w:spacing w:line="360" w:lineRule="auto"/>
        <w:rPr>
          <w:rFonts w:cs="Times New Roman"/>
        </w:rPr>
      </w:pPr>
      <w:r w:rsidRPr="00A96E11">
        <w:rPr>
          <w:rFonts w:cs="Times New Roman"/>
        </w:rPr>
        <w:t>And</w:t>
      </w:r>
      <w:r w:rsidR="007D4269" w:rsidRPr="00A96E11">
        <w:rPr>
          <w:rFonts w:cs="Times New Roman"/>
        </w:rPr>
        <w:t xml:space="preserve"> now,</w:t>
      </w:r>
      <w:r w:rsidRPr="00A96E11">
        <w:rPr>
          <w:rFonts w:cs="Times New Roman"/>
        </w:rPr>
        <w:t xml:space="preserve"> in that peculiar way of our liturgical calendar, we will carry </w:t>
      </w:r>
      <w:r w:rsidR="000861B1" w:rsidRPr="00A96E11">
        <w:rPr>
          <w:rFonts w:cs="Times New Roman"/>
        </w:rPr>
        <w:t>God’s</w:t>
      </w:r>
      <w:r w:rsidRPr="00A96E11">
        <w:rPr>
          <w:rFonts w:cs="Times New Roman"/>
        </w:rPr>
        <w:t xml:space="preserve"> kingdom forward with us into the </w:t>
      </w:r>
      <w:proofErr w:type="gramStart"/>
      <w:r w:rsidRPr="00A96E11">
        <w:rPr>
          <w:rFonts w:cs="Times New Roman"/>
        </w:rPr>
        <w:t>new year</w:t>
      </w:r>
      <w:proofErr w:type="gramEnd"/>
      <w:r w:rsidRPr="00A96E11">
        <w:rPr>
          <w:rFonts w:cs="Times New Roman"/>
        </w:rPr>
        <w:t xml:space="preserve">, as once again, we await the </w:t>
      </w:r>
      <w:r w:rsidR="007D4269" w:rsidRPr="00A96E11">
        <w:rPr>
          <w:rFonts w:cs="Times New Roman"/>
        </w:rPr>
        <w:t>Advent</w:t>
      </w:r>
      <w:r w:rsidRPr="00A96E11">
        <w:rPr>
          <w:rFonts w:cs="Times New Roman"/>
        </w:rPr>
        <w:t xml:space="preserve"> of our King – the </w:t>
      </w:r>
      <w:r w:rsidR="007D4269" w:rsidRPr="00A96E11">
        <w:rPr>
          <w:rFonts w:cs="Times New Roman"/>
        </w:rPr>
        <w:t xml:space="preserve">true </w:t>
      </w:r>
      <w:r w:rsidRPr="00A96E11">
        <w:rPr>
          <w:rFonts w:cs="Times New Roman"/>
        </w:rPr>
        <w:t>king of glory and king of peace.</w:t>
      </w:r>
    </w:p>
    <w:p w:rsidR="003C45D8" w:rsidRPr="00A96E11" w:rsidRDefault="003C45D8" w:rsidP="00AD5350">
      <w:pPr>
        <w:spacing w:line="360" w:lineRule="auto"/>
        <w:rPr>
          <w:rFonts w:cs="Times New Roman"/>
        </w:rPr>
      </w:pPr>
    </w:p>
    <w:p w:rsidR="003C45D8" w:rsidRPr="00A96E11" w:rsidRDefault="003C45D8" w:rsidP="00AD5350">
      <w:pPr>
        <w:spacing w:line="360" w:lineRule="auto"/>
        <w:rPr>
          <w:rFonts w:cs="Times New Roman"/>
        </w:rPr>
      </w:pPr>
      <w:r w:rsidRPr="00A96E11">
        <w:rPr>
          <w:rFonts w:cs="Times New Roman"/>
        </w:rPr>
        <w:t>Amen.</w:t>
      </w:r>
    </w:p>
    <w:p w:rsidR="00384C96" w:rsidRPr="00A96E11" w:rsidRDefault="00384C96" w:rsidP="00AD5350">
      <w:pPr>
        <w:spacing w:line="360" w:lineRule="auto"/>
        <w:rPr>
          <w:rFonts w:cs="Times New Roman"/>
        </w:rPr>
      </w:pPr>
    </w:p>
    <w:p w:rsidR="004D6FAA" w:rsidRPr="00A96E11" w:rsidRDefault="004D6FAA" w:rsidP="00AD5350">
      <w:pPr>
        <w:spacing w:line="360" w:lineRule="auto"/>
        <w:rPr>
          <w:rFonts w:cs="Times New Roman"/>
        </w:rPr>
      </w:pPr>
    </w:p>
    <w:sectPr w:rsidR="004D6FAA" w:rsidRPr="00A96E11" w:rsidSect="00AD5350">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152" w:rsidRDefault="00813152" w:rsidP="009A4A62">
      <w:r>
        <w:separator/>
      </w:r>
    </w:p>
  </w:endnote>
  <w:endnote w:type="continuationSeparator" w:id="0">
    <w:p w:rsidR="00813152" w:rsidRDefault="00813152" w:rsidP="009A4A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50" w:rsidRDefault="00AD5350">
    <w:pPr>
      <w:pStyle w:val="Footer"/>
      <w:jc w:val="right"/>
    </w:pPr>
  </w:p>
  <w:p w:rsidR="00AD5350" w:rsidRDefault="00387999">
    <w:pPr>
      <w:pStyle w:val="Footer"/>
      <w:jc w:val="right"/>
    </w:pPr>
    <w:sdt>
      <w:sdtPr>
        <w:id w:val="59894666"/>
        <w:docPartObj>
          <w:docPartGallery w:val="Page Numbers (Bottom of Page)"/>
          <w:docPartUnique/>
        </w:docPartObj>
      </w:sdtPr>
      <w:sdtContent>
        <w:fldSimple w:instr=" PAGE   \* MERGEFORMAT ">
          <w:r w:rsidR="00A96E11">
            <w:rPr>
              <w:noProof/>
            </w:rPr>
            <w:t>2</w:t>
          </w:r>
        </w:fldSimple>
      </w:sdtContent>
    </w:sdt>
  </w:p>
  <w:p w:rsidR="00AD5350" w:rsidRDefault="00AD5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152" w:rsidRDefault="00813152" w:rsidP="009A4A62">
      <w:r>
        <w:separator/>
      </w:r>
    </w:p>
  </w:footnote>
  <w:footnote w:type="continuationSeparator" w:id="0">
    <w:p w:rsidR="00813152" w:rsidRDefault="00813152" w:rsidP="009A4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B3442"/>
    <w:multiLevelType w:val="hybridMultilevel"/>
    <w:tmpl w:val="30686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2997"/>
    <w:rsid w:val="000530E0"/>
    <w:rsid w:val="000861B1"/>
    <w:rsid w:val="00087B79"/>
    <w:rsid w:val="00095BA1"/>
    <w:rsid w:val="000B6D9A"/>
    <w:rsid w:val="000C4F72"/>
    <w:rsid w:val="000F4487"/>
    <w:rsid w:val="001B1BB7"/>
    <w:rsid w:val="00296F5A"/>
    <w:rsid w:val="002A164A"/>
    <w:rsid w:val="002B3AA9"/>
    <w:rsid w:val="003016D5"/>
    <w:rsid w:val="003070A7"/>
    <w:rsid w:val="00384C96"/>
    <w:rsid w:val="00387999"/>
    <w:rsid w:val="003C45D8"/>
    <w:rsid w:val="004409ED"/>
    <w:rsid w:val="00443749"/>
    <w:rsid w:val="00463363"/>
    <w:rsid w:val="004D6FAA"/>
    <w:rsid w:val="005A0988"/>
    <w:rsid w:val="005A25E0"/>
    <w:rsid w:val="006003A3"/>
    <w:rsid w:val="00613D44"/>
    <w:rsid w:val="00735505"/>
    <w:rsid w:val="007D4269"/>
    <w:rsid w:val="007E0858"/>
    <w:rsid w:val="00813152"/>
    <w:rsid w:val="0086624D"/>
    <w:rsid w:val="008C0FC4"/>
    <w:rsid w:val="008C269A"/>
    <w:rsid w:val="008F6543"/>
    <w:rsid w:val="00906341"/>
    <w:rsid w:val="009A4A62"/>
    <w:rsid w:val="00A04218"/>
    <w:rsid w:val="00A2045B"/>
    <w:rsid w:val="00A46201"/>
    <w:rsid w:val="00A8209C"/>
    <w:rsid w:val="00A96E11"/>
    <w:rsid w:val="00AA7967"/>
    <w:rsid w:val="00AC2997"/>
    <w:rsid w:val="00AD5350"/>
    <w:rsid w:val="00B21377"/>
    <w:rsid w:val="00BC0E99"/>
    <w:rsid w:val="00BC2EE6"/>
    <w:rsid w:val="00BD0810"/>
    <w:rsid w:val="00BE0E3C"/>
    <w:rsid w:val="00BF448A"/>
    <w:rsid w:val="00C45D5A"/>
    <w:rsid w:val="00C760AF"/>
    <w:rsid w:val="00CD4231"/>
    <w:rsid w:val="00D31F57"/>
    <w:rsid w:val="00ED7D56"/>
    <w:rsid w:val="00F27B25"/>
    <w:rsid w:val="00F45E80"/>
    <w:rsid w:val="00FC4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ahoma"/>
        <w:bCs/>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1F"/>
    <w:pPr>
      <w:spacing w:after="0" w:line="240" w:lineRule="auto"/>
    </w:pPr>
    <w:rPr>
      <w:rFonts w:ascii="Times New Roman" w:hAnsi="Times New Roman"/>
      <w:sz w:val="24"/>
    </w:rPr>
  </w:style>
  <w:style w:type="paragraph" w:styleId="Heading3">
    <w:name w:val="heading 3"/>
    <w:basedOn w:val="Normal"/>
    <w:link w:val="Heading3Char"/>
    <w:uiPriority w:val="9"/>
    <w:qFormat/>
    <w:rsid w:val="00296F5A"/>
    <w:pPr>
      <w:spacing w:before="100" w:beforeAutospacing="1" w:after="100" w:afterAutospacing="1"/>
      <w:outlineLvl w:val="2"/>
    </w:pPr>
    <w:rPr>
      <w:rFonts w:eastAsia="Times New Roman" w:cs="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F5A"/>
    <w:rPr>
      <w:rFonts w:ascii="Times New Roman" w:eastAsia="Times New Roman" w:hAnsi="Times New Roman" w:cs="Times New Roman"/>
      <w:b/>
      <w:sz w:val="27"/>
      <w:szCs w:val="27"/>
    </w:rPr>
  </w:style>
  <w:style w:type="paragraph" w:styleId="NormalWeb">
    <w:name w:val="Normal (Web)"/>
    <w:basedOn w:val="Normal"/>
    <w:uiPriority w:val="99"/>
    <w:semiHidden/>
    <w:unhideWhenUsed/>
    <w:rsid w:val="00296F5A"/>
    <w:pPr>
      <w:spacing w:before="100" w:beforeAutospacing="1" w:after="100" w:afterAutospacing="1"/>
    </w:pPr>
    <w:rPr>
      <w:rFonts w:eastAsia="Times New Roman" w:cs="Times New Roman"/>
      <w:bCs w:val="0"/>
    </w:rPr>
  </w:style>
  <w:style w:type="paragraph" w:styleId="ListParagraph">
    <w:name w:val="List Paragraph"/>
    <w:basedOn w:val="Normal"/>
    <w:uiPriority w:val="34"/>
    <w:qFormat/>
    <w:rsid w:val="00CD4231"/>
    <w:pPr>
      <w:ind w:left="720"/>
      <w:contextualSpacing/>
    </w:pPr>
  </w:style>
  <w:style w:type="paragraph" w:styleId="Header">
    <w:name w:val="header"/>
    <w:basedOn w:val="Normal"/>
    <w:link w:val="HeaderChar"/>
    <w:uiPriority w:val="99"/>
    <w:semiHidden/>
    <w:unhideWhenUsed/>
    <w:rsid w:val="009A4A62"/>
    <w:pPr>
      <w:tabs>
        <w:tab w:val="center" w:pos="4680"/>
        <w:tab w:val="right" w:pos="9360"/>
      </w:tabs>
    </w:pPr>
  </w:style>
  <w:style w:type="character" w:customStyle="1" w:styleId="HeaderChar">
    <w:name w:val="Header Char"/>
    <w:basedOn w:val="DefaultParagraphFont"/>
    <w:link w:val="Header"/>
    <w:uiPriority w:val="99"/>
    <w:semiHidden/>
    <w:rsid w:val="009A4A62"/>
    <w:rPr>
      <w:rFonts w:ascii="Times New Roman" w:hAnsi="Times New Roman"/>
      <w:sz w:val="24"/>
    </w:rPr>
  </w:style>
  <w:style w:type="paragraph" w:styleId="Footer">
    <w:name w:val="footer"/>
    <w:basedOn w:val="Normal"/>
    <w:link w:val="FooterChar"/>
    <w:uiPriority w:val="99"/>
    <w:unhideWhenUsed/>
    <w:rsid w:val="009A4A62"/>
    <w:pPr>
      <w:tabs>
        <w:tab w:val="center" w:pos="4680"/>
        <w:tab w:val="right" w:pos="9360"/>
      </w:tabs>
    </w:pPr>
  </w:style>
  <w:style w:type="character" w:customStyle="1" w:styleId="FooterChar">
    <w:name w:val="Footer Char"/>
    <w:basedOn w:val="DefaultParagraphFont"/>
    <w:link w:val="Footer"/>
    <w:uiPriority w:val="99"/>
    <w:rsid w:val="009A4A62"/>
    <w:rPr>
      <w:rFonts w:ascii="Times New Roman" w:hAnsi="Times New Roman"/>
      <w:sz w:val="24"/>
    </w:rPr>
  </w:style>
  <w:style w:type="character" w:customStyle="1" w:styleId="text">
    <w:name w:val="text"/>
    <w:basedOn w:val="DefaultParagraphFont"/>
    <w:rsid w:val="00C45D5A"/>
  </w:style>
  <w:style w:type="character" w:customStyle="1" w:styleId="small-caps">
    <w:name w:val="small-caps"/>
    <w:basedOn w:val="DefaultParagraphFont"/>
    <w:rsid w:val="00C45D5A"/>
  </w:style>
  <w:style w:type="character" w:customStyle="1" w:styleId="indent-1-breaks">
    <w:name w:val="indent-1-breaks"/>
    <w:basedOn w:val="DefaultParagraphFont"/>
    <w:rsid w:val="00C45D5A"/>
  </w:style>
  <w:style w:type="paragraph" w:styleId="BalloonText">
    <w:name w:val="Balloon Text"/>
    <w:basedOn w:val="Normal"/>
    <w:link w:val="BalloonTextChar"/>
    <w:uiPriority w:val="99"/>
    <w:semiHidden/>
    <w:unhideWhenUsed/>
    <w:rsid w:val="00A96E11"/>
    <w:rPr>
      <w:rFonts w:ascii="Tahoma" w:hAnsi="Tahoma"/>
      <w:sz w:val="16"/>
      <w:szCs w:val="16"/>
    </w:rPr>
  </w:style>
  <w:style w:type="character" w:customStyle="1" w:styleId="BalloonTextChar">
    <w:name w:val="Balloon Text Char"/>
    <w:basedOn w:val="DefaultParagraphFont"/>
    <w:link w:val="BalloonText"/>
    <w:uiPriority w:val="99"/>
    <w:semiHidden/>
    <w:rsid w:val="00A96E11"/>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287928895">
      <w:bodyDiv w:val="1"/>
      <w:marLeft w:val="0"/>
      <w:marRight w:val="0"/>
      <w:marTop w:val="0"/>
      <w:marBottom w:val="0"/>
      <w:divBdr>
        <w:top w:val="none" w:sz="0" w:space="0" w:color="auto"/>
        <w:left w:val="none" w:sz="0" w:space="0" w:color="auto"/>
        <w:bottom w:val="none" w:sz="0" w:space="0" w:color="auto"/>
        <w:right w:val="none" w:sz="0" w:space="0" w:color="auto"/>
      </w:divBdr>
    </w:div>
    <w:div w:id="444933709">
      <w:bodyDiv w:val="1"/>
      <w:marLeft w:val="0"/>
      <w:marRight w:val="0"/>
      <w:marTop w:val="0"/>
      <w:marBottom w:val="0"/>
      <w:divBdr>
        <w:top w:val="none" w:sz="0" w:space="0" w:color="auto"/>
        <w:left w:val="none" w:sz="0" w:space="0" w:color="auto"/>
        <w:bottom w:val="none" w:sz="0" w:space="0" w:color="auto"/>
        <w:right w:val="none" w:sz="0" w:space="0" w:color="auto"/>
      </w:divBdr>
      <w:divsChild>
        <w:div w:id="952249542">
          <w:marLeft w:val="0"/>
          <w:marRight w:val="0"/>
          <w:marTop w:val="0"/>
          <w:marBottom w:val="0"/>
          <w:divBdr>
            <w:top w:val="none" w:sz="0" w:space="0" w:color="auto"/>
            <w:left w:val="none" w:sz="0" w:space="0" w:color="auto"/>
            <w:bottom w:val="none" w:sz="0" w:space="0" w:color="auto"/>
            <w:right w:val="none" w:sz="0" w:space="0" w:color="auto"/>
          </w:divBdr>
        </w:div>
        <w:div w:id="837573399">
          <w:marLeft w:val="0"/>
          <w:marRight w:val="0"/>
          <w:marTop w:val="0"/>
          <w:marBottom w:val="0"/>
          <w:divBdr>
            <w:top w:val="none" w:sz="0" w:space="0" w:color="auto"/>
            <w:left w:val="none" w:sz="0" w:space="0" w:color="auto"/>
            <w:bottom w:val="none" w:sz="0" w:space="0" w:color="auto"/>
            <w:right w:val="none" w:sz="0" w:space="0" w:color="auto"/>
          </w:divBdr>
        </w:div>
      </w:divsChild>
    </w:div>
    <w:div w:id="928390795">
      <w:bodyDiv w:val="1"/>
      <w:marLeft w:val="0"/>
      <w:marRight w:val="0"/>
      <w:marTop w:val="0"/>
      <w:marBottom w:val="0"/>
      <w:divBdr>
        <w:top w:val="none" w:sz="0" w:space="0" w:color="auto"/>
        <w:left w:val="none" w:sz="0" w:space="0" w:color="auto"/>
        <w:bottom w:val="none" w:sz="0" w:space="0" w:color="auto"/>
        <w:right w:val="none" w:sz="0" w:space="0" w:color="auto"/>
      </w:divBdr>
    </w:div>
    <w:div w:id="1095127918">
      <w:bodyDiv w:val="1"/>
      <w:marLeft w:val="0"/>
      <w:marRight w:val="0"/>
      <w:marTop w:val="0"/>
      <w:marBottom w:val="0"/>
      <w:divBdr>
        <w:top w:val="none" w:sz="0" w:space="0" w:color="auto"/>
        <w:left w:val="none" w:sz="0" w:space="0" w:color="auto"/>
        <w:bottom w:val="none" w:sz="0" w:space="0" w:color="auto"/>
        <w:right w:val="none" w:sz="0" w:space="0" w:color="auto"/>
      </w:divBdr>
      <w:divsChild>
        <w:div w:id="1348144148">
          <w:marLeft w:val="0"/>
          <w:marRight w:val="0"/>
          <w:marTop w:val="0"/>
          <w:marBottom w:val="0"/>
          <w:divBdr>
            <w:top w:val="none" w:sz="0" w:space="0" w:color="auto"/>
            <w:left w:val="none" w:sz="0" w:space="0" w:color="auto"/>
            <w:bottom w:val="none" w:sz="0" w:space="0" w:color="auto"/>
            <w:right w:val="none" w:sz="0" w:space="0" w:color="auto"/>
          </w:divBdr>
        </w:div>
        <w:div w:id="1902784931">
          <w:marLeft w:val="0"/>
          <w:marRight w:val="0"/>
          <w:marTop w:val="0"/>
          <w:marBottom w:val="0"/>
          <w:divBdr>
            <w:top w:val="none" w:sz="0" w:space="0" w:color="auto"/>
            <w:left w:val="none" w:sz="0" w:space="0" w:color="auto"/>
            <w:bottom w:val="none" w:sz="0" w:space="0" w:color="auto"/>
            <w:right w:val="none" w:sz="0" w:space="0" w:color="auto"/>
          </w:divBdr>
        </w:div>
      </w:divsChild>
    </w:div>
    <w:div w:id="1181236990">
      <w:bodyDiv w:val="1"/>
      <w:marLeft w:val="0"/>
      <w:marRight w:val="0"/>
      <w:marTop w:val="0"/>
      <w:marBottom w:val="0"/>
      <w:divBdr>
        <w:top w:val="none" w:sz="0" w:space="0" w:color="auto"/>
        <w:left w:val="none" w:sz="0" w:space="0" w:color="auto"/>
        <w:bottom w:val="none" w:sz="0" w:space="0" w:color="auto"/>
        <w:right w:val="none" w:sz="0" w:space="0" w:color="auto"/>
      </w:divBdr>
    </w:div>
    <w:div w:id="1210611142">
      <w:bodyDiv w:val="1"/>
      <w:marLeft w:val="0"/>
      <w:marRight w:val="0"/>
      <w:marTop w:val="0"/>
      <w:marBottom w:val="0"/>
      <w:divBdr>
        <w:top w:val="none" w:sz="0" w:space="0" w:color="auto"/>
        <w:left w:val="none" w:sz="0" w:space="0" w:color="auto"/>
        <w:bottom w:val="none" w:sz="0" w:space="0" w:color="auto"/>
        <w:right w:val="none" w:sz="0" w:space="0" w:color="auto"/>
      </w:divBdr>
      <w:divsChild>
        <w:div w:id="515507481">
          <w:marLeft w:val="0"/>
          <w:marRight w:val="0"/>
          <w:marTop w:val="0"/>
          <w:marBottom w:val="0"/>
          <w:divBdr>
            <w:top w:val="none" w:sz="0" w:space="0" w:color="auto"/>
            <w:left w:val="none" w:sz="0" w:space="0" w:color="auto"/>
            <w:bottom w:val="none" w:sz="0" w:space="0" w:color="auto"/>
            <w:right w:val="none" w:sz="0" w:space="0" w:color="auto"/>
          </w:divBdr>
        </w:div>
        <w:div w:id="620496771">
          <w:marLeft w:val="0"/>
          <w:marRight w:val="0"/>
          <w:marTop w:val="0"/>
          <w:marBottom w:val="0"/>
          <w:divBdr>
            <w:top w:val="none" w:sz="0" w:space="0" w:color="auto"/>
            <w:left w:val="none" w:sz="0" w:space="0" w:color="auto"/>
            <w:bottom w:val="none" w:sz="0" w:space="0" w:color="auto"/>
            <w:right w:val="none" w:sz="0" w:space="0" w:color="auto"/>
          </w:divBdr>
        </w:div>
      </w:divsChild>
    </w:div>
    <w:div w:id="1263105728">
      <w:bodyDiv w:val="1"/>
      <w:marLeft w:val="0"/>
      <w:marRight w:val="0"/>
      <w:marTop w:val="0"/>
      <w:marBottom w:val="0"/>
      <w:divBdr>
        <w:top w:val="none" w:sz="0" w:space="0" w:color="auto"/>
        <w:left w:val="none" w:sz="0" w:space="0" w:color="auto"/>
        <w:bottom w:val="none" w:sz="0" w:space="0" w:color="auto"/>
        <w:right w:val="none" w:sz="0" w:space="0" w:color="auto"/>
      </w:divBdr>
    </w:div>
    <w:div w:id="1588685449">
      <w:bodyDiv w:val="1"/>
      <w:marLeft w:val="0"/>
      <w:marRight w:val="0"/>
      <w:marTop w:val="0"/>
      <w:marBottom w:val="0"/>
      <w:divBdr>
        <w:top w:val="none" w:sz="0" w:space="0" w:color="auto"/>
        <w:left w:val="none" w:sz="0" w:space="0" w:color="auto"/>
        <w:bottom w:val="none" w:sz="0" w:space="0" w:color="auto"/>
        <w:right w:val="none" w:sz="0" w:space="0" w:color="auto"/>
      </w:divBdr>
      <w:divsChild>
        <w:div w:id="1467963944">
          <w:marLeft w:val="0"/>
          <w:marRight w:val="0"/>
          <w:marTop w:val="0"/>
          <w:marBottom w:val="0"/>
          <w:divBdr>
            <w:top w:val="none" w:sz="0" w:space="0" w:color="auto"/>
            <w:left w:val="none" w:sz="0" w:space="0" w:color="auto"/>
            <w:bottom w:val="none" w:sz="0" w:space="0" w:color="auto"/>
            <w:right w:val="none" w:sz="0" w:space="0" w:color="auto"/>
          </w:divBdr>
        </w:div>
        <w:div w:id="1472597900">
          <w:marLeft w:val="0"/>
          <w:marRight w:val="0"/>
          <w:marTop w:val="0"/>
          <w:marBottom w:val="0"/>
          <w:divBdr>
            <w:top w:val="none" w:sz="0" w:space="0" w:color="auto"/>
            <w:left w:val="none" w:sz="0" w:space="0" w:color="auto"/>
            <w:bottom w:val="none" w:sz="0" w:space="0" w:color="auto"/>
            <w:right w:val="none" w:sz="0" w:space="0" w:color="auto"/>
          </w:divBdr>
        </w:div>
        <w:div w:id="2043629816">
          <w:marLeft w:val="0"/>
          <w:marRight w:val="0"/>
          <w:marTop w:val="0"/>
          <w:marBottom w:val="0"/>
          <w:divBdr>
            <w:top w:val="none" w:sz="0" w:space="0" w:color="auto"/>
            <w:left w:val="none" w:sz="0" w:space="0" w:color="auto"/>
            <w:bottom w:val="none" w:sz="0" w:space="0" w:color="auto"/>
            <w:right w:val="none" w:sz="0" w:space="0" w:color="auto"/>
          </w:divBdr>
        </w:div>
      </w:divsChild>
    </w:div>
    <w:div w:id="1679379533">
      <w:bodyDiv w:val="1"/>
      <w:marLeft w:val="0"/>
      <w:marRight w:val="0"/>
      <w:marTop w:val="0"/>
      <w:marBottom w:val="0"/>
      <w:divBdr>
        <w:top w:val="none" w:sz="0" w:space="0" w:color="auto"/>
        <w:left w:val="none" w:sz="0" w:space="0" w:color="auto"/>
        <w:bottom w:val="none" w:sz="0" w:space="0" w:color="auto"/>
        <w:right w:val="none" w:sz="0" w:space="0" w:color="auto"/>
      </w:divBdr>
      <w:divsChild>
        <w:div w:id="261498195">
          <w:marLeft w:val="0"/>
          <w:marRight w:val="0"/>
          <w:marTop w:val="0"/>
          <w:marBottom w:val="0"/>
          <w:divBdr>
            <w:top w:val="none" w:sz="0" w:space="0" w:color="auto"/>
            <w:left w:val="none" w:sz="0" w:space="0" w:color="auto"/>
            <w:bottom w:val="none" w:sz="0" w:space="0" w:color="auto"/>
            <w:right w:val="none" w:sz="0" w:space="0" w:color="auto"/>
          </w:divBdr>
        </w:div>
        <w:div w:id="2060012558">
          <w:marLeft w:val="0"/>
          <w:marRight w:val="0"/>
          <w:marTop w:val="0"/>
          <w:marBottom w:val="0"/>
          <w:divBdr>
            <w:top w:val="none" w:sz="0" w:space="0" w:color="auto"/>
            <w:left w:val="none" w:sz="0" w:space="0" w:color="auto"/>
            <w:bottom w:val="none" w:sz="0" w:space="0" w:color="auto"/>
            <w:right w:val="none" w:sz="0" w:space="0" w:color="auto"/>
          </w:divBdr>
        </w:div>
      </w:divsChild>
    </w:div>
    <w:div w:id="1720282634">
      <w:bodyDiv w:val="1"/>
      <w:marLeft w:val="0"/>
      <w:marRight w:val="0"/>
      <w:marTop w:val="0"/>
      <w:marBottom w:val="0"/>
      <w:divBdr>
        <w:top w:val="none" w:sz="0" w:space="0" w:color="auto"/>
        <w:left w:val="none" w:sz="0" w:space="0" w:color="auto"/>
        <w:bottom w:val="none" w:sz="0" w:space="0" w:color="auto"/>
        <w:right w:val="none" w:sz="0" w:space="0" w:color="auto"/>
      </w:divBdr>
      <w:divsChild>
        <w:div w:id="1760516933">
          <w:marLeft w:val="0"/>
          <w:marRight w:val="0"/>
          <w:marTop w:val="0"/>
          <w:marBottom w:val="0"/>
          <w:divBdr>
            <w:top w:val="none" w:sz="0" w:space="0" w:color="auto"/>
            <w:left w:val="none" w:sz="0" w:space="0" w:color="auto"/>
            <w:bottom w:val="none" w:sz="0" w:space="0" w:color="auto"/>
            <w:right w:val="none" w:sz="0" w:space="0" w:color="auto"/>
          </w:divBdr>
        </w:div>
        <w:div w:id="170028821">
          <w:marLeft w:val="0"/>
          <w:marRight w:val="0"/>
          <w:marTop w:val="0"/>
          <w:marBottom w:val="0"/>
          <w:divBdr>
            <w:top w:val="none" w:sz="0" w:space="0" w:color="auto"/>
            <w:left w:val="none" w:sz="0" w:space="0" w:color="auto"/>
            <w:bottom w:val="none" w:sz="0" w:space="0" w:color="auto"/>
            <w:right w:val="none" w:sz="0" w:space="0" w:color="auto"/>
          </w:divBdr>
        </w:div>
        <w:div w:id="401176544">
          <w:marLeft w:val="0"/>
          <w:marRight w:val="0"/>
          <w:marTop w:val="0"/>
          <w:marBottom w:val="0"/>
          <w:divBdr>
            <w:top w:val="none" w:sz="0" w:space="0" w:color="auto"/>
            <w:left w:val="none" w:sz="0" w:space="0" w:color="auto"/>
            <w:bottom w:val="none" w:sz="0" w:space="0" w:color="auto"/>
            <w:right w:val="none" w:sz="0" w:space="0" w:color="auto"/>
          </w:divBdr>
        </w:div>
        <w:div w:id="1939366696">
          <w:marLeft w:val="0"/>
          <w:marRight w:val="0"/>
          <w:marTop w:val="0"/>
          <w:marBottom w:val="0"/>
          <w:divBdr>
            <w:top w:val="none" w:sz="0" w:space="0" w:color="auto"/>
            <w:left w:val="none" w:sz="0" w:space="0" w:color="auto"/>
            <w:bottom w:val="none" w:sz="0" w:space="0" w:color="auto"/>
            <w:right w:val="none" w:sz="0" w:space="0" w:color="auto"/>
          </w:divBdr>
        </w:div>
        <w:div w:id="702022410">
          <w:marLeft w:val="0"/>
          <w:marRight w:val="0"/>
          <w:marTop w:val="0"/>
          <w:marBottom w:val="0"/>
          <w:divBdr>
            <w:top w:val="none" w:sz="0" w:space="0" w:color="auto"/>
            <w:left w:val="none" w:sz="0" w:space="0" w:color="auto"/>
            <w:bottom w:val="none" w:sz="0" w:space="0" w:color="auto"/>
            <w:right w:val="none" w:sz="0" w:space="0" w:color="auto"/>
          </w:divBdr>
        </w:div>
        <w:div w:id="484854721">
          <w:marLeft w:val="0"/>
          <w:marRight w:val="0"/>
          <w:marTop w:val="0"/>
          <w:marBottom w:val="0"/>
          <w:divBdr>
            <w:top w:val="none" w:sz="0" w:space="0" w:color="auto"/>
            <w:left w:val="none" w:sz="0" w:space="0" w:color="auto"/>
            <w:bottom w:val="none" w:sz="0" w:space="0" w:color="auto"/>
            <w:right w:val="none" w:sz="0" w:space="0" w:color="auto"/>
          </w:divBdr>
        </w:div>
        <w:div w:id="1365254041">
          <w:marLeft w:val="0"/>
          <w:marRight w:val="0"/>
          <w:marTop w:val="0"/>
          <w:marBottom w:val="0"/>
          <w:divBdr>
            <w:top w:val="none" w:sz="0" w:space="0" w:color="auto"/>
            <w:left w:val="none" w:sz="0" w:space="0" w:color="auto"/>
            <w:bottom w:val="none" w:sz="0" w:space="0" w:color="auto"/>
            <w:right w:val="none" w:sz="0" w:space="0" w:color="auto"/>
          </w:divBdr>
        </w:div>
        <w:div w:id="793645283">
          <w:marLeft w:val="0"/>
          <w:marRight w:val="0"/>
          <w:marTop w:val="0"/>
          <w:marBottom w:val="0"/>
          <w:divBdr>
            <w:top w:val="none" w:sz="0" w:space="0" w:color="auto"/>
            <w:left w:val="none" w:sz="0" w:space="0" w:color="auto"/>
            <w:bottom w:val="none" w:sz="0" w:space="0" w:color="auto"/>
            <w:right w:val="none" w:sz="0" w:space="0" w:color="auto"/>
          </w:divBdr>
        </w:div>
        <w:div w:id="1635286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Red</cp:lastModifiedBy>
  <cp:revision>11</cp:revision>
  <cp:lastPrinted>2013-11-24T14:33:00Z</cp:lastPrinted>
  <dcterms:created xsi:type="dcterms:W3CDTF">2013-11-23T06:57:00Z</dcterms:created>
  <dcterms:modified xsi:type="dcterms:W3CDTF">2013-11-24T14:34:00Z</dcterms:modified>
</cp:coreProperties>
</file>